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" w:before="160"/>
        <w:jc w:val="center"/>
      </w:pPr>
      <w:r>
        <w:rPr>
          <w:rFonts w:ascii="Arial" w:cs="Arial" w:eastAsia="Arial" w:hAnsi="Arial"/>
          <w:b/>
          <w:bCs/>
          <w:color w:val="1C1C1C"/>
          <w:sz w:val="60"/>
          <w:szCs w:val="60"/>
        </w:rPr>
        <w:t xml:space="preserve">SHIPPING POLICY</w:t>
      </w:r>
    </w:p>
    <w:p>
      <w:pPr>
        <w:spacing w:after="10" w:before="0"/>
        <w:jc w:val="center"/>
      </w:pP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[Your Store Name]</w:t>
      </w:r>
    </w:p>
    <w:p>
      <w:pPr>
        <w:pBdr>
          <w:bottom w:val="single" w:color="43A047" w:sz="10" w:space="10"/>
        </w:pBdr>
        <w:spacing w:after="0" w:before="0"/>
        <w:jc w:val="center"/>
      </w:pPr>
      <w:r>
        <w:rPr>
          <w:rFonts w:ascii="Arial" w:cs="Arial" w:eastAsia="Arial" w:hAnsi="Arial"/>
          <w:i/>
          <w:iCs/>
          <w:color w:val="757575"/>
          <w:sz w:val="19"/>
          <w:szCs w:val="19"/>
        </w:rPr>
        <w:t xml:space="preserve">Last Updated: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[Month Year]</w:t>
      </w:r>
      <w:r>
        <w:rPr>
          <w:rFonts w:ascii="Arial" w:cs="Arial" w:eastAsia="Arial" w:hAnsi="Arial"/>
          <w:i/>
          <w:iCs/>
          <w:color w:val="757575"/>
          <w:sz w:val="19"/>
          <w:szCs w:val="19"/>
        </w:rPr>
        <w:t xml:space="preserve">  ·  Applicable to all orders on 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[www.yourstore.com]</w:t>
      </w:r>
    </w:p>
    <w:p>
      <w:pPr>
        <w:spacing w:after="4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66BB6A" w:sz="6"/>
              <w:left w:val="single" w:color="66BB6A" w:sz="6"/>
              <w:bottom w:val="single" w:color="66BB6A" w:sz="6"/>
              <w:right w:val="single" w:color="66BB6A" w:sz="6"/>
            </w:tcBorders>
            <w:shd w:fill="E8F5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HOW TO USE:  </w:t>
            </w: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Replace all </w:t>
            </w: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[RED BRACKETS]</w:t>
            </w: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 with your store's actual details before publishing. Remove this note. Template by iCarry.in</w:t>
            </w:r>
          </w:p>
        </w:tc>
      </w:tr>
    </w:tbl>
    <w:p>
      <w:pPr>
        <w:spacing w:after="40" w:before="80"/>
      </w:pPr>
    </w:p>
    <w:p>
      <w:pPr>
        <w:pBdr>
          <w:left w:val="single" w:color="43A047" w:sz="22" w:space="10"/>
        </w:pBdr>
        <w:shd w:fill="E8F5E9" w:val="clear"/>
        <w:spacing w:after="120" w:before="300"/>
        <w:ind w:left="160"/>
      </w:pPr>
      <w:r>
        <w:rPr>
          <w:rFonts w:ascii="Arial" w:cs="Arial" w:eastAsia="Arial" w:hAnsi="Arial"/>
          <w:b/>
          <w:bCs/>
          <w:color w:val="2E7D32"/>
          <w:sz w:val="27"/>
          <w:szCs w:val="27"/>
        </w:rPr>
        <w:t xml:space="preserve">1.  Order Processing Time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Orders are processed within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[1-2]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business days of placement. Orders placed before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[2 PM]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on working days are typically dispatched the same day.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We do not process orders on Sundays and public holidays.</w:t>
      </w:r>
    </w:p>
    <w:p>
      <w:pPr>
        <w:spacing w:after="20" w:before="40"/>
      </w:pPr>
    </w:p>
    <w:p>
      <w:pPr>
        <w:pBdr>
          <w:left w:val="single" w:color="43A047" w:sz="22" w:space="10"/>
        </w:pBdr>
        <w:shd w:fill="E8F5E9" w:val="clear"/>
        <w:spacing w:after="120" w:before="300"/>
        <w:ind w:left="160"/>
      </w:pPr>
      <w:r>
        <w:rPr>
          <w:rFonts w:ascii="Arial" w:cs="Arial" w:eastAsia="Arial" w:hAnsi="Arial"/>
          <w:b/>
          <w:bCs/>
          <w:color w:val="2E7D32"/>
          <w:sz w:val="27"/>
          <w:szCs w:val="27"/>
        </w:rPr>
        <w:t xml:space="preserve">2.  Delivery Timelines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Estimated delivery times after dispatch from our warehouse:</w:t>
      </w:r>
    </w:p>
    <w:p>
      <w:pPr>
        <w:spacing w:after="1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526"/>
      </w:tblGrid>
      <w:tr>
        <w:tc>
          <w:tcPr>
            <w:tcW w:type="dxa" w:w="55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2E7D3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Delivery Zone</w:t>
            </w:r>
          </w:p>
        </w:tc>
        <w:tc>
          <w:tcPr>
            <w:tcW w:type="dxa" w:w="3526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2E7D3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Estimated Time After Dispatch</w:t>
            </w:r>
          </w:p>
        </w:tc>
      </w:tr>
      <w:tr>
        <w:tc>
          <w:tcPr>
            <w:tcW w:type="dxa" w:w="5500"/>
            <w:tcBorders>
              <w:top w:val="single" w:color="A5D6A7" w:sz="4"/>
              <w:left w:val="single" w:color="A5D6A7" w:sz="4"/>
              <w:bottom w:val="single" w:color="A5D6A7" w:sz="4"/>
              <w:right w:val="single" w:color="A5D6A7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Same City (Zone A)</w:t>
            </w:r>
          </w:p>
        </w:tc>
        <w:tc>
          <w:tcPr>
            <w:tcW w:type="dxa" w:w="3526"/>
            <w:tcBorders>
              <w:top w:val="single" w:color="A5D6A7" w:sz="4"/>
              <w:left w:val="single" w:color="A5D6A7" w:sz="4"/>
              <w:bottom w:val="single" w:color="A5D6A7" w:sz="4"/>
              <w:right w:val="single" w:color="A5D6A7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1-2 business days</w:t>
            </w:r>
          </w:p>
        </w:tc>
      </w:tr>
      <w:tr>
        <w:tc>
          <w:tcPr>
            <w:tcW w:type="dxa" w:w="5500"/>
            <w:tcBorders>
              <w:top w:val="single" w:color="A5D6A7" w:sz="4"/>
              <w:left w:val="single" w:color="A5D6A7" w:sz="4"/>
              <w:bottom w:val="single" w:color="A5D6A7" w:sz="4"/>
              <w:right w:val="single" w:color="A5D6A7" w:sz="4"/>
            </w:tcBorders>
            <w:shd w:fill="E8F5E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Regional - within 500 km (Zone B)</w:t>
            </w:r>
          </w:p>
        </w:tc>
        <w:tc>
          <w:tcPr>
            <w:tcW w:type="dxa" w:w="3526"/>
            <w:tcBorders>
              <w:top w:val="single" w:color="A5D6A7" w:sz="4"/>
              <w:left w:val="single" w:color="A5D6A7" w:sz="4"/>
              <w:bottom w:val="single" w:color="A5D6A7" w:sz="4"/>
              <w:right w:val="single" w:color="A5D6A7" w:sz="4"/>
            </w:tcBorders>
            <w:shd w:fill="E8F5E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2-3 business days</w:t>
            </w:r>
          </w:p>
        </w:tc>
      </w:tr>
      <w:tr>
        <w:tc>
          <w:tcPr>
            <w:tcW w:type="dxa" w:w="5500"/>
            <w:tcBorders>
              <w:top w:val="single" w:color="A5D6A7" w:sz="4"/>
              <w:left w:val="single" w:color="A5D6A7" w:sz="4"/>
              <w:bottom w:val="single" w:color="A5D6A7" w:sz="4"/>
              <w:right w:val="single" w:color="A5D6A7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Metro to Metro (Zone C)</w:t>
            </w:r>
          </w:p>
        </w:tc>
        <w:tc>
          <w:tcPr>
            <w:tcW w:type="dxa" w:w="3526"/>
            <w:tcBorders>
              <w:top w:val="single" w:color="A5D6A7" w:sz="4"/>
              <w:left w:val="single" w:color="A5D6A7" w:sz="4"/>
              <w:bottom w:val="single" w:color="A5D6A7" w:sz="4"/>
              <w:right w:val="single" w:color="A5D6A7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2-4 business days</w:t>
            </w:r>
          </w:p>
        </w:tc>
      </w:tr>
      <w:tr>
        <w:tc>
          <w:tcPr>
            <w:tcW w:type="dxa" w:w="5500"/>
            <w:tcBorders>
              <w:top w:val="single" w:color="A5D6A7" w:sz="4"/>
              <w:left w:val="single" w:color="A5D6A7" w:sz="4"/>
              <w:bottom w:val="single" w:color="A5D6A7" w:sz="4"/>
              <w:right w:val="single" w:color="A5D6A7" w:sz="4"/>
            </w:tcBorders>
            <w:shd w:fill="E8F5E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Rest of India - Tier 2 &amp; 3 (Zone D)</w:t>
            </w:r>
          </w:p>
        </w:tc>
        <w:tc>
          <w:tcPr>
            <w:tcW w:type="dxa" w:w="3526"/>
            <w:tcBorders>
              <w:top w:val="single" w:color="A5D6A7" w:sz="4"/>
              <w:left w:val="single" w:color="A5D6A7" w:sz="4"/>
              <w:bottom w:val="single" w:color="A5D6A7" w:sz="4"/>
              <w:right w:val="single" w:color="A5D6A7" w:sz="4"/>
            </w:tcBorders>
            <w:shd w:fill="E8F5E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4-7 business days</w:t>
            </w:r>
          </w:p>
        </w:tc>
      </w:tr>
      <w:tr>
        <w:tc>
          <w:tcPr>
            <w:tcW w:type="dxa" w:w="5500"/>
            <w:tcBorders>
              <w:top w:val="single" w:color="A5D6A7" w:sz="4"/>
              <w:left w:val="single" w:color="A5D6A7" w:sz="4"/>
              <w:bottom w:val="single" w:color="A5D6A7" w:sz="4"/>
              <w:right w:val="single" w:color="A5D6A7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J&amp;K, North East, Remote Areas (Zone E/F)</w:t>
            </w:r>
          </w:p>
        </w:tc>
        <w:tc>
          <w:tcPr>
            <w:tcW w:type="dxa" w:w="3526"/>
            <w:tcBorders>
              <w:top w:val="single" w:color="A5D6A7" w:sz="4"/>
              <w:left w:val="single" w:color="A5D6A7" w:sz="4"/>
              <w:bottom w:val="single" w:color="A5D6A7" w:sz="4"/>
              <w:right w:val="single" w:color="A5D6A7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7-14 business days</w:t>
            </w:r>
          </w:p>
        </w:tc>
      </w:tr>
    </w:tbl>
    <w:p>
      <w:pPr>
        <w:spacing w:after="20" w:before="20"/>
      </w:pPr>
    </w:p>
    <w:p>
      <w:pPr>
        <w:spacing w:after="60" w:before="60"/>
        <w:ind w:left="200"/>
      </w:pPr>
      <w:r>
        <w:rPr>
          <w:rFonts w:ascii="Arial" w:cs="Arial" w:eastAsia="Arial" w:hAnsi="Arial"/>
          <w:i/>
          <w:iCs/>
          <w:color w:val="757575"/>
          <w:sz w:val="19"/>
          <w:szCs w:val="19"/>
        </w:rPr>
        <w:t xml:space="preserve">Timelines are estimates and may vary during festive seasons, extreme weather, or limited-access pincodes.</w:t>
      </w:r>
    </w:p>
    <w:p>
      <w:pPr>
        <w:spacing w:after="20" w:before="40"/>
      </w:pPr>
    </w:p>
    <w:p>
      <w:pPr>
        <w:pBdr>
          <w:left w:val="single" w:color="43A047" w:sz="22" w:space="10"/>
        </w:pBdr>
        <w:shd w:fill="E8F5E9" w:val="clear"/>
        <w:spacing w:after="120" w:before="300"/>
        <w:ind w:left="160"/>
      </w:pPr>
      <w:r>
        <w:rPr>
          <w:rFonts w:ascii="Arial" w:cs="Arial" w:eastAsia="Arial" w:hAnsi="Arial"/>
          <w:b/>
          <w:bCs/>
          <w:color w:val="2E7D32"/>
          <w:sz w:val="27"/>
          <w:szCs w:val="27"/>
        </w:rPr>
        <w:t xml:space="preserve">3.  Shipping Charges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C1C1C"/>
          <w:sz w:val="22"/>
          <w:szCs w:val="22"/>
        </w:rPr>
        <w:t xml:space="preserve">Free Shipping: 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On prepaid orders above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₹[Minimum Order Value]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C1C1C"/>
          <w:sz w:val="22"/>
          <w:szCs w:val="22"/>
        </w:rPr>
        <w:t xml:space="preserve">Standard Delivery: 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Flat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₹[Shipping Charge]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for orders below the free-shipping threshold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C1C1C"/>
          <w:sz w:val="22"/>
          <w:szCs w:val="22"/>
        </w:rPr>
        <w:t xml:space="preserve">COD Orders: 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Additional COD handling fee of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₹[COD Charges]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per order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C1C1C"/>
          <w:sz w:val="22"/>
          <w:szCs w:val="22"/>
        </w:rPr>
        <w:t xml:space="preserve">Express / Same-Day: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[Available / Not Available]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at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₹[Express Charge]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for select pincodes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C1C1C"/>
          <w:sz w:val="22"/>
          <w:szCs w:val="22"/>
        </w:rPr>
        <w:t xml:space="preserve">Remote Area Surcharge: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₹[Surcharge]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for Zone E/F pincodes (J&amp;K, North East, Andaman &amp; Nicobar)</w:t>
      </w:r>
    </w:p>
    <w:p>
      <w:pPr>
        <w:spacing w:after="20" w:before="40"/>
      </w:pPr>
    </w:p>
    <w:p>
      <w:pPr>
        <w:pBdr>
          <w:left w:val="single" w:color="43A047" w:sz="22" w:space="10"/>
        </w:pBdr>
        <w:shd w:fill="E8F5E9" w:val="clear"/>
        <w:spacing w:after="120" w:before="300"/>
        <w:ind w:left="160"/>
      </w:pPr>
      <w:r>
        <w:rPr>
          <w:rFonts w:ascii="Arial" w:cs="Arial" w:eastAsia="Arial" w:hAnsi="Arial"/>
          <w:b/>
          <w:bCs/>
          <w:color w:val="2E7D32"/>
          <w:sz w:val="27"/>
          <w:szCs w:val="27"/>
        </w:rPr>
        <w:t xml:space="preserve">4.  Cash on Delivery (COD)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COD is available for orders up to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₹[Max COD Value]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at select pincodes. A COD handling fee of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₹[COD Charges]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applies per order.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Our team may call to verify COD orders before dispatch.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[Number]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delivery attempts will be made before the shipment is returned.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If payment is refused at delivery, the order will be returned and future COD eligibility may be restricted for that address.</w:t>
      </w:r>
    </w:p>
    <w:p>
      <w:pPr>
        <w:spacing w:after="20" w:before="40"/>
      </w:pPr>
    </w:p>
    <w:p>
      <w:pPr>
        <w:pBdr>
          <w:left w:val="single" w:color="43A047" w:sz="22" w:space="10"/>
        </w:pBdr>
        <w:shd w:fill="E8F5E9" w:val="clear"/>
        <w:spacing w:after="120" w:before="300"/>
        <w:ind w:left="160"/>
      </w:pPr>
      <w:r>
        <w:rPr>
          <w:rFonts w:ascii="Arial" w:cs="Arial" w:eastAsia="Arial" w:hAnsi="Arial"/>
          <w:b/>
          <w:bCs/>
          <w:color w:val="2E7D32"/>
          <w:sz w:val="27"/>
          <w:szCs w:val="27"/>
        </w:rPr>
        <w:t xml:space="preserve">5.  Pincode Serviceability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We ship to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[29,000+ / select]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pincodes across India via our courier partners. Check serviceability at checkout before placing your order.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For pincodes not currently serviceable, we will notify you within 24 hours of order placement and issue a full refund.</w:t>
      </w:r>
    </w:p>
    <w:p>
      <w:pPr>
        <w:spacing w:after="20" w:before="40"/>
      </w:pPr>
    </w:p>
    <w:p>
      <w:pPr>
        <w:pBdr>
          <w:left w:val="single" w:color="43A047" w:sz="22" w:space="10"/>
        </w:pBdr>
        <w:shd w:fill="E8F5E9" w:val="clear"/>
        <w:spacing w:after="120" w:before="300"/>
        <w:ind w:left="160"/>
      </w:pPr>
      <w:r>
        <w:rPr>
          <w:rFonts w:ascii="Arial" w:cs="Arial" w:eastAsia="Arial" w:hAnsi="Arial"/>
          <w:b/>
          <w:bCs/>
          <w:color w:val="2E7D32"/>
          <w:sz w:val="27"/>
          <w:szCs w:val="27"/>
        </w:rPr>
        <w:t xml:space="preserve">6.  Returns &amp; Exchanges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You may initiate a return within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[7 / 10 / 15]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days of delivery. Products must be unused, in original packaging, with all tags intact.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C1C1C"/>
          <w:sz w:val="22"/>
          <w:szCs w:val="22"/>
        </w:rPr>
        <w:t xml:space="preserve">Non-returnable categories: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[e.g. perishables, personalised items, unsealed hygiene products]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C1C1C"/>
          <w:sz w:val="22"/>
          <w:szCs w:val="22"/>
        </w:rPr>
        <w:t xml:space="preserve">Return shipping: 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Borne by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[Seller / Customer / Free above ₹X]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C1C1C"/>
          <w:sz w:val="22"/>
          <w:szCs w:val="22"/>
        </w:rPr>
        <w:t xml:space="preserve">Refund timeline: 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Processed within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[7]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business days of receiving the returned item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C1C1C"/>
          <w:sz w:val="22"/>
          <w:szCs w:val="22"/>
        </w:rPr>
        <w:t xml:space="preserve">Exchanges: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[Available / Not Available]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- subject to stock availability</w:t>
      </w:r>
    </w:p>
    <w:p>
      <w:pPr>
        <w:spacing w:after="20" w:before="40"/>
      </w:pPr>
    </w:p>
    <w:p>
      <w:pPr>
        <w:pBdr>
          <w:left w:val="single" w:color="43A047" w:sz="22" w:space="10"/>
        </w:pBdr>
        <w:shd w:fill="E8F5E9" w:val="clear"/>
        <w:spacing w:after="120" w:before="300"/>
        <w:ind w:left="160"/>
      </w:pPr>
      <w:r>
        <w:rPr>
          <w:rFonts w:ascii="Arial" w:cs="Arial" w:eastAsia="Arial" w:hAnsi="Arial"/>
          <w:b/>
          <w:bCs/>
          <w:color w:val="2E7D32"/>
          <w:sz w:val="27"/>
          <w:szCs w:val="27"/>
        </w:rPr>
        <w:t xml:space="preserve">7.  Damaged or Lost Shipments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If your order arrives damaged, photograph the parcel before opening and contact us within </w:t>
      </w:r>
      <w:r>
        <w:rPr>
          <w:rFonts w:ascii="Arial" w:cs="Arial" w:eastAsia="Arial" w:hAnsi="Arial"/>
          <w:b/>
          <w:bCs/>
          <w:color w:val="1C1C1C"/>
          <w:sz w:val="22"/>
          <w:szCs w:val="22"/>
        </w:rPr>
        <w:t xml:space="preserve">48 hours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at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[Support Email]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.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Do not accept visibly damaged parcels without noting the damage on the courier's Proof of Delivery (POD).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For shipments not delivered within 45 days, contact us with your AWB number and Order ID at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[Support Email / Phone]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.</w:t>
      </w:r>
    </w:p>
    <w:p>
      <w:pPr>
        <w:spacing w:after="10" w:before="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66BB6A" w:sz="6"/>
              <w:left w:val="single" w:color="66BB6A" w:sz="6"/>
              <w:bottom w:val="single" w:color="66BB6A" w:sz="6"/>
              <w:right w:val="single" w:color="66BB6A" w:sz="6"/>
            </w:tcBorders>
            <w:shd w:fill="E8F5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iCarry.in coverage: </w:t>
            </w: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All B2C shipments on iCarry.in include built-in insurance of ₹1,000-₹5,000 at no extra cost. Additional coverage available at booking for high-value orders.</w:t>
            </w:r>
          </w:p>
        </w:tc>
      </w:tr>
    </w:tbl>
    <w:p>
      <w:pPr>
        <w:spacing w:after="20" w:before="40"/>
      </w:pPr>
    </w:p>
    <w:p>
      <w:pPr>
        <w:pBdr>
          <w:left w:val="single" w:color="43A047" w:sz="22" w:space="10"/>
        </w:pBdr>
        <w:shd w:fill="E8F5E9" w:val="clear"/>
        <w:spacing w:after="120" w:before="300"/>
        <w:ind w:left="160"/>
      </w:pPr>
      <w:r>
        <w:rPr>
          <w:rFonts w:ascii="Arial" w:cs="Arial" w:eastAsia="Arial" w:hAnsi="Arial"/>
          <w:b/>
          <w:bCs/>
          <w:color w:val="2E7D32"/>
          <w:sz w:val="27"/>
          <w:szCs w:val="27"/>
        </w:rPr>
        <w:t xml:space="preserve">8.  Failed Delivery &amp; Re-Attempt Policy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If a delivery attempt fails, our courier partner will make up to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[3]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attempts over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[3]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 business days.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You will be notified via the contact number provided at checkout. To reschedule, contact us within 24 hours of the missed attempt.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After all attempts are exhausted, the shipment will be returned to us and re-shipping charges may apply.</w:t>
      </w:r>
    </w:p>
    <w:p>
      <w:pPr>
        <w:spacing w:after="20" w:before="40"/>
      </w:pPr>
    </w:p>
    <w:p>
      <w:pPr>
        <w:pBdr>
          <w:left w:val="single" w:color="43A047" w:sz="22" w:space="10"/>
        </w:pBdr>
        <w:shd w:fill="E8F5E9" w:val="clear"/>
        <w:spacing w:after="120" w:before="300"/>
        <w:ind w:left="160"/>
      </w:pPr>
      <w:r>
        <w:rPr>
          <w:rFonts w:ascii="Arial" w:cs="Arial" w:eastAsia="Arial" w:hAnsi="Arial"/>
          <w:b/>
          <w:bCs/>
          <w:color w:val="2E7D32"/>
          <w:sz w:val="27"/>
          <w:szCs w:val="27"/>
        </w:rPr>
        <w:t xml:space="preserve">9.  GST &amp; Tax Invoicing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All orders include a GST-compliant tax invoice. Shipping charges are taxable at applicable GST rates. Our GSTIN: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[Your GSTIN]</w:t>
      </w:r>
      <w:r>
        <w:rPr>
          <w:rFonts w:ascii="Arial" w:cs="Arial" w:eastAsia="Arial" w:hAnsi="Arial"/>
          <w:color w:val="1C1C1C"/>
          <w:sz w:val="22"/>
          <w:szCs w:val="22"/>
        </w:rPr>
        <w:t xml:space="preserve">.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Tax invoices are generated and available to download from your order confirmation by the 2nd of the following month.</w:t>
      </w:r>
    </w:p>
    <w:p>
      <w:pPr>
        <w:spacing w:after="20" w:before="40"/>
      </w:pPr>
    </w:p>
    <w:p>
      <w:pPr>
        <w:pBdr>
          <w:left w:val="single" w:color="43A047" w:sz="22" w:space="10"/>
        </w:pBdr>
        <w:shd w:fill="E8F5E9" w:val="clear"/>
        <w:spacing w:after="120" w:before="300"/>
        <w:ind w:left="160"/>
      </w:pPr>
      <w:r>
        <w:rPr>
          <w:rFonts w:ascii="Arial" w:cs="Arial" w:eastAsia="Arial" w:hAnsi="Arial"/>
          <w:b/>
          <w:bCs/>
          <w:color w:val="2E7D32"/>
          <w:sz w:val="27"/>
          <w:szCs w:val="27"/>
        </w:rPr>
        <w:t xml:space="preserve">10.  Contact Us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For any shipping-related queries, please reach out to our support team:</w:t>
      </w:r>
    </w:p>
    <w:p>
      <w:pPr>
        <w:spacing w:after="10" w:before="10"/>
      </w:pP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C1C1C"/>
          <w:sz w:val="22"/>
          <w:szCs w:val="22"/>
        </w:rPr>
        <w:t xml:space="preserve">Email: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[support@yourstore.com]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C1C1C"/>
          <w:sz w:val="22"/>
          <w:szCs w:val="22"/>
        </w:rPr>
        <w:t xml:space="preserve">Phone / WhatsApp: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[+91-XXXXXXXXXX]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C1C1C"/>
          <w:sz w:val="22"/>
          <w:szCs w:val="22"/>
        </w:rPr>
        <w:t xml:space="preserve">Support Hours: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[Mon-Sat, 10 AM - 6 PM IST]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C1C1C"/>
          <w:sz w:val="22"/>
          <w:szCs w:val="22"/>
        </w:rPr>
        <w:t xml:space="preserve">Website: </w:t>
      </w:r>
      <w:r>
        <w:rPr>
          <w:rFonts w:ascii="Arial" w:cs="Arial" w:eastAsia="Arial" w:hAnsi="Arial"/>
          <w:b/>
          <w:bCs/>
          <w:color w:val="C62828"/>
          <w:sz w:val="22"/>
          <w:szCs w:val="22"/>
        </w:rPr>
        <w:t xml:space="preserve">[www.yourstore.com/contact]</w:t>
      </w:r>
    </w:p>
    <w:p>
      <w:pPr>
        <w:spacing w:after="60" w:before="120"/>
      </w:pPr>
    </w:p>
    <w:p>
      <w:pPr>
        <w:pBdr>
          <w:top w:val="single" w:color="66BB6A" w:sz="6" w:space="8"/>
        </w:pBdr>
        <w:spacing w:after="20" w:before="100"/>
        <w:jc w:val="center"/>
      </w:pPr>
      <w:r>
        <w:rPr>
          <w:rFonts w:ascii="Arial" w:cs="Arial" w:eastAsia="Arial" w:hAnsi="Arial"/>
          <w:i/>
          <w:iCs/>
          <w:color w:val="757575"/>
          <w:sz w:val="19"/>
          <w:szCs w:val="19"/>
        </w:rPr>
        <w:t xml:space="preserve">This policy is subject to change. The latest version will always be available at </w:t>
      </w:r>
      <w:r>
        <w:rPr>
          <w:rFonts w:ascii="Arial" w:cs="Arial" w:eastAsia="Arial" w:hAnsi="Arial"/>
          <w:i/>
          <w:iCs/>
          <w:color w:val="2E7D32"/>
          <w:sz w:val="19"/>
          <w:szCs w:val="19"/>
        </w:rPr>
        <w:t xml:space="preserve">[www.yourstore.com/shipping-policy]</w:t>
      </w:r>
    </w:p>
    <w:p>
      <w:pPr>
        <w:spacing w:after="10" w:before="20"/>
        <w:jc w:val="center"/>
      </w:pPr>
      <w:r>
        <w:drawing>
          <wp:inline distT="0" distB="0" distL="0" distR="0">
            <wp:extent cx="857250" cy="4286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" w:before="0"/>
        <w:jc w:val="center"/>
      </w:pPr>
      <w:r>
        <w:rPr>
          <w:rFonts w:ascii="Arial" w:cs="Arial" w:eastAsia="Arial" w:hAnsi="Arial"/>
          <w:i/>
          <w:iCs/>
          <w:color w:val="757575"/>
          <w:sz w:val="19"/>
          <w:szCs w:val="19"/>
        </w:rPr>
        <w:t xml:space="preserve">Template by iCarry.in  ·  Smart Shipping for Indian eCommerce  ·  www.icarry.in</w:t>
      </w:r>
    </w:p>
    <w:sectPr>
      <w:headerReference w:type="default" r:id="rId7"/>
      <w:footerReference w:type="default" r:id="rId8"/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43A047" w:sz="6" w:space="6"/>
      </w:pBdr>
      <w:spacing w:before="60"/>
    </w:pPr>
    <w:r>
      <w:rPr>
        <w:rFonts w:ascii="Arial" w:cs="Arial" w:eastAsia="Arial" w:hAnsi="Arial"/>
        <w:color w:val="757575"/>
        <w:sz w:val="17"/>
        <w:szCs w:val="17"/>
      </w:rPr>
      <w:t xml:space="preserve">Powered by iCarry.in  ·  Smart Shipping for Indian eCommerce  ·  </w:t>
    </w:r>
    <w:r>
      <w:rPr>
        <w:rFonts w:ascii="Arial" w:cs="Arial" w:eastAsia="Arial" w:hAnsi="Arial"/>
        <w:color w:val="2E7D32"/>
        <w:sz w:val="17"/>
        <w:szCs w:val="17"/>
      </w:rPr>
      <w:t xml:space="preserve">www.icarry.in</w:t>
    </w:r>
    <w:r>
      <w:rPr>
        <w:rFonts w:ascii="Arial" w:cs="Arial" w:eastAsia="Arial" w:hAnsi="Arial"/>
        <w:color w:val="757575"/>
        <w:sz w:val="17"/>
        <w:szCs w:val="17"/>
      </w:rPr>
      <w:t xml:space="preserve">    Page </w:t>
    </w:r>
    <w:r>
      <w:rPr>
        <w:rFonts w:ascii="Arial" w:cs="Arial" w:eastAsia="Arial" w:hAnsi="Arial"/>
        <w:color w:val="757575"/>
        <w:sz w:val="17"/>
        <w:szCs w:val="17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43A047" w:sz="8" w:space="8"/>
      </w:pBdr>
      <w:spacing w:after="80"/>
    </w:pPr>
    <w:r>
      <w:drawing>
        <wp:inline distT="0" distB="0" distL="0" distR="0">
          <wp:extent cx="762000" cy="3810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  <w:color w:val="757575"/>
        <w:sz w:val="18"/>
        <w:szCs w:val="18"/>
      </w:rPr>
      <w:t xml:space="preserve">    |    Shipping Policy Template    |    India eCommerce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8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C1C1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c161ecb0e4cae76544a5c9afe266470ac19ec812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161ecb0e4cae76544a5c9afe266470ac19ec81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2026-05-22T12:17:48.070Z</dcterms:created>
  <dcterms:modified xsi:type="dcterms:W3CDTF">2026-05-22T12:17:48.087Z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